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BBD" w:rsidRDefault="008B1BBD" w:rsidP="008B1BBD">
      <w:pPr>
        <w:pStyle w:val="paragraph"/>
        <w:spacing w:before="0" w:beforeAutospacing="0" w:after="0" w:afterAutospacing="0"/>
        <w:ind w:left="9360"/>
        <w:textAlignment w:val="baseline"/>
        <w:rPr>
          <w:rFonts w:ascii="Segoe UI" w:hAnsi="Segoe UI" w:cs="Segoe UI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5665932</wp:posOffset>
            </wp:positionH>
            <wp:positionV relativeFrom="paragraph">
              <wp:posOffset>-512964</wp:posOffset>
            </wp:positionV>
            <wp:extent cx="734291" cy="734291"/>
            <wp:effectExtent l="0" t="0" r="8890" b="889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ean-log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291" cy="7342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eop"/>
          <w:rFonts w:ascii="Arial" w:hAnsi="Arial" w:cs="Arial"/>
          <w:sz w:val="20"/>
          <w:szCs w:val="20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19"/>
          <w:szCs w:val="19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ind w:right="69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61AB"/>
          <w:sz w:val="56"/>
          <w:szCs w:val="56"/>
        </w:rPr>
        <w:br/>
      </w:r>
      <w:r>
        <w:rPr>
          <w:rStyle w:val="normaltextrun"/>
          <w:rFonts w:ascii="Arial" w:hAnsi="Arial" w:cs="Arial"/>
          <w:b/>
          <w:bCs/>
          <w:color w:val="0061AB"/>
          <w:sz w:val="56"/>
          <w:szCs w:val="56"/>
        </w:rPr>
        <w:t>Building a Resilient Health System to Strengthen Regional Health Security in the ASEAN Region</w:t>
      </w:r>
      <w:r>
        <w:rPr>
          <w:rStyle w:val="eop"/>
          <w:rFonts w:ascii="Arial" w:hAnsi="Arial" w:cs="Arial"/>
          <w:b/>
          <w:bCs/>
          <w:color w:val="0061AB"/>
          <w:sz w:val="56"/>
          <w:szCs w:val="56"/>
        </w:rPr>
        <w:t> </w:t>
      </w:r>
    </w:p>
    <w:p w:rsidR="008B1BBD" w:rsidRDefault="008B1BBD" w:rsidP="008B1BB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:rsidR="003672BC" w:rsidRDefault="003672BC"/>
    <w:p w:rsidR="008B1BBD" w:rsidRPr="008B1BBD" w:rsidRDefault="008B1BBD" w:rsidP="008B1BBD">
      <w:pPr>
        <w:rPr>
          <w:rFonts w:ascii="Arial" w:hAnsi="Arial" w:cs="Arial"/>
          <w:b/>
          <w:sz w:val="28"/>
        </w:rPr>
      </w:pPr>
      <w:r w:rsidRPr="008B1BBD">
        <w:rPr>
          <w:rStyle w:val="normaltextrun"/>
          <w:rFonts w:ascii="Arial" w:hAnsi="Arial" w:cs="Arial"/>
          <w:b/>
          <w:sz w:val="28"/>
        </w:rPr>
        <w:t>ASEAN Socio-Cultural Community</w:t>
      </w:r>
    </w:p>
    <w:p w:rsidR="008B1BBD" w:rsidRPr="008B1BBD" w:rsidRDefault="008B1BBD">
      <w:pPr>
        <w:rPr>
          <w:rFonts w:ascii="Arial" w:hAnsi="Arial" w:cs="Arial"/>
          <w:b/>
          <w:sz w:val="28"/>
        </w:rPr>
      </w:pPr>
      <w:r w:rsidRPr="008B1BBD">
        <w:rPr>
          <w:rFonts w:ascii="Arial" w:hAnsi="Arial" w:cs="Arial"/>
          <w:b/>
          <w:sz w:val="28"/>
        </w:rPr>
        <w:t>Trend Report | 2024</w:t>
      </w:r>
      <w:bookmarkStart w:id="0" w:name="_GoBack"/>
      <w:bookmarkEnd w:id="0"/>
    </w:p>
    <w:sectPr w:rsidR="008B1BBD" w:rsidRPr="008B1B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BBD"/>
    <w:rsid w:val="003672BC"/>
    <w:rsid w:val="008B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5F8AC"/>
  <w15:chartTrackingRefBased/>
  <w15:docId w15:val="{2178635F-5765-4E3F-98C1-99B72C87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8B1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B1BBD"/>
  </w:style>
  <w:style w:type="character" w:customStyle="1" w:styleId="eop">
    <w:name w:val="eop"/>
    <w:basedOn w:val="DefaultParagraphFont"/>
    <w:rsid w:val="008B1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1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5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3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ED5AAEF03EA849A9B027430DBE6860" ma:contentTypeVersion="15" ma:contentTypeDescription="Create a new document." ma:contentTypeScope="" ma:versionID="5996eaccb4d9fce7edd1a90830067751">
  <xsd:schema xmlns:xsd="http://www.w3.org/2001/XMLSchema" xmlns:xs="http://www.w3.org/2001/XMLSchema" xmlns:p="http://schemas.microsoft.com/office/2006/metadata/properties" xmlns:ns2="33bdddf0-8abe-4afc-9fe8-8ad562ba59b5" xmlns:ns3="ddab1a16-c6ff-444b-b718-4eedd580cbd4" targetNamespace="http://schemas.microsoft.com/office/2006/metadata/properties" ma:root="true" ma:fieldsID="5c47dcdf0df4e6d486abcfe199084fe2" ns2:_="" ns3:_="">
    <xsd:import namespace="33bdddf0-8abe-4afc-9fe8-8ad562ba59b5"/>
    <xsd:import namespace="ddab1a16-c6ff-444b-b718-4eedd580cb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dddf0-8abe-4afc-9fe8-8ad562ba59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c149374-6edc-42e0-82c3-af76cea61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b1a16-c6ff-444b-b718-4eedd580cbd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c17cc30-8319-4a66-bce5-8e306624b133}" ma:internalName="TaxCatchAll" ma:showField="CatchAllData" ma:web="ddab1a16-c6ff-444b-b718-4eedd580cb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bdddf0-8abe-4afc-9fe8-8ad562ba59b5">
      <Terms xmlns="http://schemas.microsoft.com/office/infopath/2007/PartnerControls"/>
    </lcf76f155ced4ddcb4097134ff3c332f>
    <TaxCatchAll xmlns="ddab1a16-c6ff-444b-b718-4eedd580cbd4" xsi:nil="true"/>
  </documentManagement>
</p:properties>
</file>

<file path=customXml/itemProps1.xml><?xml version="1.0" encoding="utf-8"?>
<ds:datastoreItem xmlns:ds="http://schemas.openxmlformats.org/officeDocument/2006/customXml" ds:itemID="{F5D10F17-B1C6-44DC-BBE7-08AB85DAD543}"/>
</file>

<file path=customXml/itemProps2.xml><?xml version="1.0" encoding="utf-8"?>
<ds:datastoreItem xmlns:ds="http://schemas.openxmlformats.org/officeDocument/2006/customXml" ds:itemID="{FADFD745-D5A6-4CF7-8DA9-319BD561E23E}"/>
</file>

<file path=customXml/itemProps3.xml><?xml version="1.0" encoding="utf-8"?>
<ds:datastoreItem xmlns:ds="http://schemas.openxmlformats.org/officeDocument/2006/customXml" ds:itemID="{5D69185C-4B6F-4397-8713-A48232504C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Idin Sabilah</dc:creator>
  <cp:keywords/>
  <dc:description/>
  <cp:lastModifiedBy>Idin Sabilah</cp:lastModifiedBy>
  <cp:revision>1</cp:revision>
  <dcterms:created xsi:type="dcterms:W3CDTF">2024-05-07T06:59:00Z</dcterms:created>
  <dcterms:modified xsi:type="dcterms:W3CDTF">2024-05-07T07:04:00Z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0x01010083ED5AAEF03EA849A9B027430DBE6860</vt:lpwstr>
  </property>
</Properties>
</file>